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14601">
      <w:pPr>
        <w:snapToGrid w:val="0"/>
        <w:jc w:val="center"/>
        <w:rPr>
          <w:rFonts w:hint="eastAsia" w:ascii="SimSun" w:hAnsi="SimSun"/>
          <w:b/>
          <w:sz w:val="44"/>
          <w:szCs w:val="44"/>
          <w:lang w:val="en-US" w:eastAsia="zh-CN"/>
        </w:rPr>
      </w:pPr>
      <w:r>
        <w:rPr>
          <w:rFonts w:hint="eastAsia" w:ascii="SimSun" w:hAnsi="SimSun"/>
          <w:b/>
          <w:sz w:val="44"/>
          <w:szCs w:val="44"/>
          <w:lang w:val="en-US" w:eastAsia="zh-CN"/>
        </w:rPr>
        <w:t>上交礼品拍卖标的清单</w:t>
      </w:r>
    </w:p>
    <w:tbl>
      <w:tblPr>
        <w:tblStyle w:val="2"/>
        <w:tblpPr w:leftFromText="180" w:rightFromText="180" w:vertAnchor="text" w:horzAnchor="page" w:tblpX="1046" w:tblpY="301"/>
        <w:tblOverlap w:val="never"/>
        <w:tblW w:w="578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55"/>
        <w:gridCol w:w="6405"/>
        <w:gridCol w:w="1484"/>
      </w:tblGrid>
      <w:tr w14:paraId="4B1B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KaiTi_GB2312" w:hAnsi="SimSun" w:eastAsia="KaiTi_GB2312" w:cs="KaiTi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3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KaiTi_GB2312" w:hAnsi="SimSun" w:eastAsia="KaiTi_GB2312" w:cs="KaiTi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KaiTi_GB2312" w:hAnsi="SimSun" w:eastAsia="KaiTi_GB2312" w:cs="KaiTi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起拍价（元）</w:t>
            </w:r>
          </w:p>
        </w:tc>
      </w:tr>
      <w:tr w14:paraId="75FA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香烟</w:t>
            </w:r>
          </w:p>
        </w:tc>
        <w:tc>
          <w:tcPr>
            <w:tcW w:w="3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3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日期不详休闲云端细支香烟利群：叁条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</w:tr>
      <w:tr w14:paraId="512EC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2A40"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2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2022年休闲云端细支香烟利群：贰条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 w14:paraId="6E24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2BC7"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9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2024年休闲云端细支香烟利群：伍条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3500</w:t>
            </w:r>
          </w:p>
        </w:tc>
      </w:tr>
      <w:tr w14:paraId="4D2F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467D"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1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黄鹤楼细支香烟：壹条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65D8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AA14"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F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和天下细支香烟：贰条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</w:tr>
      <w:tr w14:paraId="4557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</w:t>
            </w:r>
          </w:p>
        </w:tc>
        <w:tc>
          <w:tcPr>
            <w:tcW w:w="3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0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2022年茅台酒（53度，500ML)：贰瓶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3320</w:t>
            </w:r>
          </w:p>
        </w:tc>
      </w:tr>
      <w:tr w14:paraId="63A7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F714"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0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2023年茅台酒（53度，500ML)：陆瓶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9660</w:t>
            </w:r>
          </w:p>
        </w:tc>
      </w:tr>
      <w:tr w14:paraId="0C00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722D"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3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2021年茅台酒（53度，500ML)：壹箱（6瓶），绿色瓶身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10260</w:t>
            </w:r>
          </w:p>
        </w:tc>
      </w:tr>
      <w:tr w14:paraId="30E0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242A"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9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礼盒装茅台酒：壹盒（内含贰瓶，53度，200ML/瓶，加赠品望远镜)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 w14:paraId="0CD7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9F2B"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1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礼盒装茅台酒：壹盒(内含陆瓶，53度，500ML、375ML、250ML、200ML、125ML、50ML各壹瓶)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 w14:paraId="0AFB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5D89">
            <w:pPr>
              <w:jc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A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卡沃利精选葡萄酒：贰瓶（750ML/瓶）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 w14:paraId="41D4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茶叶</w:t>
            </w:r>
          </w:p>
        </w:tc>
        <w:tc>
          <w:tcPr>
            <w:tcW w:w="3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6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云南普洱砖茶：壹盒（200克）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</w:tr>
      <w:tr w14:paraId="22E9B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字画</w:t>
            </w:r>
          </w:p>
        </w:tc>
        <w:tc>
          <w:tcPr>
            <w:tcW w:w="3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4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刘勇作《鸿雁传情》，362cm×70cm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 w14:paraId="0972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工艺品</w:t>
            </w:r>
          </w:p>
        </w:tc>
        <w:tc>
          <w:tcPr>
            <w:tcW w:w="3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5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红珊瑚项链壹件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SimSu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KaiTi_GB2312" w:hAnsi="SimSun" w:eastAsia="KaiTi_GB2312" w:cs="KaiTi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</w:tbl>
    <w:p w14:paraId="70FE80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aiTi_GB2312">
    <w:altName w:val="KaiT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E3677"/>
    <w:rsid w:val="471D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KaiTi_GB2312" w:eastAsia="KaiTi_GB2312" w:cs="KaiTi_GB2312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2022-08-30T00:45:00Z</dcterms:created>
  <dc:creator>Administrator</dc:creator>
  <cp:lastModifiedBy>钟亮</cp:lastModifiedBy>
  <dcterms:modified xsi:type="dcterms:W3CDTF">2025-10-22T06:10:46Z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B2A39FFE6E3F42A3B318EE422EE15FF9</vt:lpwstr>
  </property>
</Properties>
</file>